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A4" w:rsidRDefault="00314A4A" w:rsidP="00314A4A">
      <w:pPr>
        <w:spacing w:after="0" w:line="312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7373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6" name="Рисунок 6" descr="C:\Documents and Settings\Admin\Мои документы\Мои рисунки\положение о контр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Мои рисунки\положение о контрол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BA4" w:rsidRDefault="00824BA4" w:rsidP="00824BA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24BA4" w:rsidRDefault="00824BA4" w:rsidP="00824BA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24BA4" w:rsidRDefault="00824BA4" w:rsidP="00824BA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24BA4" w:rsidRDefault="00824BA4" w:rsidP="00824BA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824BA4" w:rsidRDefault="00824BA4" w:rsidP="00824BA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D23215" w:rsidRPr="00D23215" w:rsidRDefault="00D23215" w:rsidP="002F7D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23215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bookmarkEnd w:id="0"/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23215">
        <w:rPr>
          <w:rFonts w:ascii="Times New Roman" w:hAnsi="Times New Roman" w:cs="Times New Roman"/>
          <w:sz w:val="24"/>
          <w:szCs w:val="24"/>
        </w:rPr>
        <w:t>Положение разработано в соответствии с Федеральным Законом «Об образовании в Российской Федерации» №273 - ФЗ от 29.12.2012г, приказом Министерства образования России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приказом Министерства образования России от 20.07. 2011 г., письмом  Министерства образования России от 16 июня 2010 года № ЮС-350/09 «О</w:t>
      </w:r>
      <w:proofErr w:type="gramEnd"/>
      <w:r w:rsidRPr="00D232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3215">
        <w:rPr>
          <w:rFonts w:ascii="Times New Roman" w:hAnsi="Times New Roman" w:cs="Times New Roman"/>
          <w:sz w:val="24"/>
          <w:szCs w:val="24"/>
        </w:rPr>
        <w:t xml:space="preserve">подготовке образовательных учреждений к новому учебному году», письмом Минобразования РФ от 10.09.1999 № 22-06-874 "Об обеспечении инспекционно-контрольной деятельности", уставом дошкольного образовательного учреждения (далее – ГБДОУ и регламентирует содержание и порядок проведения внутреннего контроля. </w:t>
      </w:r>
      <w:proofErr w:type="gramEnd"/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1.2. Внутренний контроль – главный источник информации для анализа состояния образовательного процесса, основных результатов деятельности ГБДОУ. Под внутренним контролем понимается проведение администрацией ГБДОУ наблюдений, обследований, осуществляемых в порядке руководства и контроля в пределах своей компетенции за соблюдением работниками ОУ законодательных и иных нормативно-правовых актов РФ, субъекта РФ, муниципалитета в области образования.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1.3. Положение о внутреннем контроле принимается общим собранием работников Учреждения и утверждается руководителем ГБДОУ. Общее собрание имеет право вносить в него изменения и дополнения.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1.4. Процедурам внутреннего контроля предшествует инструктирование должностных лиц по вопросам его проведения. </w:t>
      </w:r>
    </w:p>
    <w:p w:rsidR="00D23215" w:rsidRPr="002F7DDF" w:rsidRDefault="00D23215" w:rsidP="002F7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DDF">
        <w:rPr>
          <w:rFonts w:ascii="Times New Roman" w:hAnsi="Times New Roman" w:cs="Times New Roman"/>
          <w:b/>
          <w:sz w:val="24"/>
          <w:szCs w:val="24"/>
        </w:rPr>
        <w:t>2.Основные цели, задачи и функции внутреннего контроля: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2.1. Целями внутреннего контроля являются: </w:t>
      </w:r>
    </w:p>
    <w:p w:rsidR="002F7DDF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анализ и совершенствование деятельности ГБДОУ;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повышение мастерства педагогов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улучшение качества образования в ГБДОУ.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2.2. Задачи внутреннего контроля: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осуществление контроля, за исполнением законодательства в области образования;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>– выявление случаев нарушения и неисполнения законодательных и иных нормативно-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правовых актов, принятие мер по их пресечению;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анализ причин, лежащих в основе нарушений, принятие мер по их предупреждению;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анализ и экспертная оценка эффективности результатов деятельности педагогических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работников;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изучение результатов педагогической деятельности, выявление положительных и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отрицательных тенденций в организации образовательного процесса, и разработка на этой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основе предложений по распространению и устранению негативных тенденций;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lastRenderedPageBreak/>
        <w:t xml:space="preserve">– анализ результатов реализации приказов и распоряжений по ГБДОУ;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оказание методической помощи педагогическим работникам в процессе контроля.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2.3. Функции внутреннего контроля: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информационно-аналитическая;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контрольно-диагностическая;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коррективно-регулятивная. </w:t>
      </w:r>
    </w:p>
    <w:p w:rsidR="00D23215" w:rsidRPr="002F7DDF" w:rsidRDefault="00D23215" w:rsidP="002F7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DDF">
        <w:rPr>
          <w:rFonts w:ascii="Times New Roman" w:hAnsi="Times New Roman" w:cs="Times New Roman"/>
          <w:b/>
          <w:sz w:val="24"/>
          <w:szCs w:val="24"/>
        </w:rPr>
        <w:t>3. Содержание внутреннего контроля:</w:t>
      </w:r>
    </w:p>
    <w:p w:rsidR="00D23215" w:rsidRPr="00D23215" w:rsidRDefault="00314A4A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3215" w:rsidRPr="00D23215">
        <w:rPr>
          <w:rFonts w:ascii="Times New Roman" w:hAnsi="Times New Roman" w:cs="Times New Roman"/>
          <w:sz w:val="24"/>
          <w:szCs w:val="24"/>
        </w:rPr>
        <w:t xml:space="preserve">1. Руководитель ГБДОУ и (или) по его поручению заместители или эксперты вправе осуществлять внутренний контроль результатов деятельности работников по вопросам: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соблюдения законодательства РФ в области образования;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осуществления государственной политики в области образования;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>– использования финансовых и материальных сре</w:t>
      </w:r>
      <w:proofErr w:type="gramStart"/>
      <w:r w:rsidRPr="00D23215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D23215">
        <w:rPr>
          <w:rFonts w:ascii="Times New Roman" w:hAnsi="Times New Roman" w:cs="Times New Roman"/>
          <w:sz w:val="24"/>
          <w:szCs w:val="24"/>
        </w:rPr>
        <w:t xml:space="preserve">оответствии с нормативами;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использования методического обеспечения в образовательном процессе;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реализации утвержденных образовательных программ и учебного плана, соблюдения утвержденного учебного графика; режима дня;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соблюдения Устава, Правил внутреннего трудового распорядка и иных локальных актов ОУ;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соблюдения порядка проведения мониторинга образовательной деятельности; </w:t>
      </w:r>
    </w:p>
    <w:p w:rsidR="00D23215" w:rsidRPr="00D23215" w:rsidRDefault="002F7DDF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23215" w:rsidRPr="00D23215">
        <w:rPr>
          <w:rFonts w:ascii="Times New Roman" w:hAnsi="Times New Roman" w:cs="Times New Roman"/>
          <w:sz w:val="24"/>
          <w:szCs w:val="24"/>
        </w:rPr>
        <w:t xml:space="preserve">своевременности предоставления отдельным категориям воспитанников дополнительных льгот и видов материального обеспечения, предусмотренных законодательством РФ,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нормативно-правовыми актами субъекта РФ и органов местного самоуправления;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работы подразделений организаций общественного питания и медицинских учреждений в целях охраны и укрепления здоровья обучающихся и работников ГБДОУ;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другим вопросам в рамках компетенции руководителя ГБДОУ.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3.2. При оценке педагога в ходе внутреннего контроля учитывается: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- создание условий в групповом помещении для организации всех видов детской деятельности и реализации образовательных программ дошкольного образования;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выполнение образовательных программ в полном объеме (планирование образовательной деятельности;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уровень знаний, умений, навыков по образовательным областям и развитие интегративных качеств воспитанников;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степень самостоятельности детей;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учет индивидуальных особенностей и способностей детей в образовательном процессе;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совместная деятельность педагога и ребенка;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lastRenderedPageBreak/>
        <w:t xml:space="preserve">– наличие положительного эмоционального микроклимата;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–способность к анализу педагогических ситуаций, рефлексии, самостоятельному </w:t>
      </w:r>
      <w:proofErr w:type="gramStart"/>
      <w:r w:rsidRPr="00D2321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D23215">
        <w:rPr>
          <w:rFonts w:ascii="Times New Roman" w:hAnsi="Times New Roman" w:cs="Times New Roman"/>
          <w:sz w:val="24"/>
          <w:szCs w:val="24"/>
        </w:rPr>
        <w:t xml:space="preserve"> результатами педагогической деятельности; 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умение корректировать свою деятельность;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умение обобщать свой опыт;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умение составлять и реализовывать план своего развития. </w:t>
      </w:r>
    </w:p>
    <w:p w:rsidR="00D23215" w:rsidRPr="002F7DDF" w:rsidRDefault="00D23215" w:rsidP="002F7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DDF">
        <w:rPr>
          <w:rFonts w:ascii="Times New Roman" w:hAnsi="Times New Roman" w:cs="Times New Roman"/>
          <w:b/>
          <w:sz w:val="24"/>
          <w:szCs w:val="24"/>
        </w:rPr>
        <w:t>4. Виды, формы и методы внутреннего контроля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4.1. Внутренний контроль может осуществляться в виде плановых или оперативных проверок, мониторинга, проведения административных работ.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Внутренний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 Внутренний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Внутренний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Внутренний контроль в виде административной работы осуществляется руководителем ГБДОУ или его заместителем с целью проверки реализации образовательной программы дошкольного образования в рамках текущего контроля качества образования.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4.2. Формы внутреннего контроля: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личностно - профессиональный;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тематический;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комплексная оценка (самоанализ).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4.3.Методы контроля над деятельностью педагога: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анкетирование;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тестирование;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социальный опрос;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мониторинг;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наблюдение;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изучение документации;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lastRenderedPageBreak/>
        <w:t xml:space="preserve">– анализ самоанализа;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беседа о деятельности детей;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результаты продуктивной деятельности детей, анализ мониторинга образовательной деятельности;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- результаты психолого-педагогического сопровождения воспитанников; </w:t>
      </w:r>
    </w:p>
    <w:p w:rsidR="00D23215" w:rsidRPr="002F7DDF" w:rsidRDefault="00D23215" w:rsidP="002F7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DDF">
        <w:rPr>
          <w:rFonts w:ascii="Times New Roman" w:hAnsi="Times New Roman" w:cs="Times New Roman"/>
          <w:b/>
          <w:sz w:val="24"/>
          <w:szCs w:val="24"/>
        </w:rPr>
        <w:t>5. Правила внутреннего контроля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5.1.Внутренний контроль осуществляет ГБДОУ и (или) по его поручению заместитель заведующего, специалисты образовательного учреждения. Руководитель ГБДОУ издает приказ о сроках и теме предстоящей проверки, устанавливает срок предоставления итоговых материалов, план-задание;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ГБДОУ или должностного лица;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Продолжительность тематических или комплексных проверок от 10-14 дней с посещением не более 5 мероприятий;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Эксперты имеют право запрашивать необходимую информацию, изучать документацию, относящуюся к предмету внутреннего контроля;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При обнаружении в ходе внутреннего контроля нарушений законодательства РФ в области образования, о них сообщается руководителю ГБДОУ;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руководитель ГБДОУ, и его заместитель может посещать мероприятия с дошкольниками без предварительного предупреждения;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При проведении плановых проверок педагогический работник предупреждается не менее чем за 1 день до посещения мероприятия;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5.2. Основания для внутреннего контроля: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заявление педагогического работника на аттестацию;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плановый контроль;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проверка состояния дел для подготовки управленческих решений;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обращение физических и юридических лиц по поводу нарушений в области бразования.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5.3. Результаты внутреннего контроля оформляются в виде аналитической справки, справки о результатах внутреннего контроля или доклада о состоянии дел по проверяемому вопросу.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Итоговый материал должен содержать констатацию фактов, выводы и, при необходимости, предложения. Информация о результатах доводится до работников ОУ в течение 7 дней с момента завершения проверки.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Педагогические работники после ознакомления с результатами внутреннего контроля должны поставить подпись под итоговым материалом, удостоверяющую то, что они поставлены в известность о результатах внутреннего контроля.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lastRenderedPageBreak/>
        <w:t xml:space="preserve">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ОУ или вышестоящие органы управления образованием.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По итогам внутреннего контроля в зависимости от его формы, целей и задач, а также с учетом реального положения дел: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проводятся заседания педагогического совета, производственные совещания, совещания при руководителе ГБДОУ;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сделанные замечания и предложения фиксируются в документации согласно номенклатуре дел ГБДОУ;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5.4. Руководитель ГБДОУ по результатам внутреннего контроля принимает </w:t>
      </w:r>
      <w:proofErr w:type="gramStart"/>
      <w:r w:rsidRPr="00D23215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D23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решения: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об издании соответствующего приказа;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–об обсуждении итоговых материалов внутреннего контроля коллегиальным органом;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о проведении повторного контроля с привлечением определенных специалистов экспертов);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о привлечении к дисциплинарной ответственности должностных лиц;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иные решения в пределах своей компетенции.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5.5. О результатах проверки сведений, изложенных в обращениях педагогов, родителей, а также в обращениях и запросах других граждан и организаций, сообщается им в установленном порядке и в установленные сроки. </w:t>
      </w:r>
    </w:p>
    <w:p w:rsidR="00D23215" w:rsidRPr="002F7DDF" w:rsidRDefault="00D23215" w:rsidP="002F7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DDF">
        <w:rPr>
          <w:rFonts w:ascii="Times New Roman" w:hAnsi="Times New Roman" w:cs="Times New Roman"/>
          <w:b/>
          <w:sz w:val="24"/>
          <w:szCs w:val="24"/>
        </w:rPr>
        <w:t>6. Личностно-профессиональный (персональный) контроль: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6.1. Личностно-профессиональный контроль предполагает изучение и анализ педагогической деятельности отдельного педагога. </w:t>
      </w:r>
    </w:p>
    <w:p w:rsidR="002F7DDF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6.2. В ходе персонального контроля руководитель ГБДОУ изучает: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уровень знаний педагогом современных достижений психологической и педагогической науки, профессиональное мастерство педагога;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уровень овладения педагогом технологиями развивающего обучения, наиболее эффективными формами, методами и приемами образования;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результаты работы педагога и пути их достижения;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способы повышения профессиональной квалификации педагога.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6.4. При осуществлении персонального контроля руководитель ГБДОУ имеет право: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знакомиться с документацией в соответствии с функциональными обязанностями, перспективными и календарными планами, журналом посещаемости детей, портфолио педагога, паспортом группы, протоколами родительских собраний, аналитическими материалами педагога;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lastRenderedPageBreak/>
        <w:t xml:space="preserve">– изучать практическую деятельность педагогических работников ГБДОУ через посещение и анализ занятий, совместной деятельности педагога и ребенка, самостоятельной деятельности, анализ предметно-развивающей среды </w:t>
      </w:r>
    </w:p>
    <w:p w:rsidR="002F7DDF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проводить экспертизу педагогической деятельности;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проводить мониторинг образовательного процесса с последующим анализом полученной информации;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организовывать социологические, психологические, педагогические исследования: анкетирование, родителей, педагогов; </w:t>
      </w:r>
    </w:p>
    <w:p w:rsidR="002F7DDF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делать выводы и принимать управленческие решения.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6.5. Проверяемый педагогический работник имеет право: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знать сроки контроля и критерии оценки его деятельности;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знать цель, содержание, виды, формы и методы контроля;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своевременно знакомиться с выводами и рекомендациями администрации;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обратиться в конфликтную комиссию профкома ОУ или вышестоящие органы управления образованием при несогласии с результатами контроля.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6.6.. По результатам персонального контроля деятельности педагога оформляется справка. </w:t>
      </w:r>
    </w:p>
    <w:p w:rsidR="00D23215" w:rsidRPr="002F7DDF" w:rsidRDefault="00D23215" w:rsidP="002F7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DDF">
        <w:rPr>
          <w:rFonts w:ascii="Times New Roman" w:hAnsi="Times New Roman" w:cs="Times New Roman"/>
          <w:b/>
          <w:sz w:val="24"/>
          <w:szCs w:val="24"/>
        </w:rPr>
        <w:t>7. Тематический контроль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7.1. Тематический контроль проводится по отдельным проблемам деятельности ГБДОУ.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7.2. Содержание тематического контроля может включать вопросы  индивидуализации, дифференциации, коррекции обучения, активизации познавательной деятельности воспитанников и другие вопросы.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7.3.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7.4. Темы контроля определяются в соответствии с годовым планом деятельности ГБДОУ, самоанализом деятельности ОУ по итогам учебного года, основными тенденциями развития образования в городе, регионе, стране.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7.5. Члены педагогического коллектива должны быть ознакомлены с темами, сроками, целями, формами и методами контроля в соответствии с планом работы ГБДОУ.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7.6. В ходе тематического контроля: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 проводятся тематические исследования (анкетирование, тестирование);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–осуществляется анализ практической деятельности педагога, посещение занятий и др. мероприятий, анализ документации и т.д. </w:t>
      </w:r>
    </w:p>
    <w:p w:rsidR="002F7DDF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7.7. Результаты тематического контроля оформляются в виде аналитической справки.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7.8. Педагогический коллектив знакомится с результатами тематического контроля на заседаниях педсоветов, производственных совещаниях, совещаниях при руководителе ОУ или заместителях.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lastRenderedPageBreak/>
        <w:t xml:space="preserve">7.9. По результатам тематического контроля принимаются меры, направленные на совершенствование образовательного процесса и повышение качества образованности воспитанников.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7.10. Результаты тематического контроля нескольких педагогов могут быть оформлены одним документом. </w:t>
      </w:r>
    </w:p>
    <w:p w:rsidR="00D23215" w:rsidRPr="002F7DDF" w:rsidRDefault="00D23215" w:rsidP="002F7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DDF">
        <w:rPr>
          <w:rFonts w:ascii="Times New Roman" w:hAnsi="Times New Roman" w:cs="Times New Roman"/>
          <w:b/>
          <w:sz w:val="24"/>
          <w:szCs w:val="24"/>
        </w:rPr>
        <w:t>8. Комплексная оценка деятельности учреждения (самообследование)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8.1. Комплексная оценка деятельности учреждения (самообследование) проводится с целью получения полной информации о состоянии образовательного процесса в ГБДОУ (соблюдение законодательства в области образования и контроль качества образования) в целом. Для проведения комплексной оценки создается группа, состоящая из членов администрации, специалистов ГБДОУ. Члены группы должны четко определить цели, задачи, разработать план проверки, распределить обязанности между собой.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8.2. Перед каждым проверяющим ставится конкретная задача, устанавливаются сроки, формы обобщения итогов комплексной проверки.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8.3. Члены педагогического коллектива знакомятся с целями, задачами, планом проведения комплексной проверки в соответствии с планом работы ОУ, но не менее чем за месяц до ее начала.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8.4. По результатам комплексной оценки (самообследования) готовится справка, на основании которой руководителем ГБДОУ издается приказ </w:t>
      </w:r>
      <w:proofErr w:type="gramStart"/>
      <w:r w:rsidRPr="00D232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23215">
        <w:rPr>
          <w:rFonts w:ascii="Times New Roman" w:hAnsi="Times New Roman" w:cs="Times New Roman"/>
          <w:sz w:val="24"/>
          <w:szCs w:val="24"/>
        </w:rPr>
        <w:t xml:space="preserve">контроль за исполнением, которого возлагается на заведующего), проводится заседание педагогического совета, совещание при руководителе ГБДОУ. 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>8.5. При получении положительных результатов данный приказ снимается с контроля.</w:t>
      </w:r>
    </w:p>
    <w:p w:rsidR="00D23215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 xml:space="preserve">8.6. Результаты комплексной оценки (самообследование) оформляются в виде отчета о </w:t>
      </w:r>
    </w:p>
    <w:p w:rsidR="00E274EE" w:rsidRPr="00D23215" w:rsidRDefault="00D23215" w:rsidP="002F7D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15">
        <w:rPr>
          <w:rFonts w:ascii="Times New Roman" w:hAnsi="Times New Roman" w:cs="Times New Roman"/>
          <w:sz w:val="24"/>
          <w:szCs w:val="24"/>
        </w:rPr>
        <w:t>самообследовании деятельности и публикуются на сайте дошкольного учреждения.</w:t>
      </w:r>
    </w:p>
    <w:sectPr w:rsidR="00E274EE" w:rsidRPr="00D23215" w:rsidSect="00314A4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215"/>
    <w:rsid w:val="002F7DDF"/>
    <w:rsid w:val="00314A4A"/>
    <w:rsid w:val="0056204E"/>
    <w:rsid w:val="00824BA4"/>
    <w:rsid w:val="00D23215"/>
    <w:rsid w:val="00E274EE"/>
    <w:rsid w:val="00F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2016-07-18T11:09:00Z</cp:lastPrinted>
  <dcterms:created xsi:type="dcterms:W3CDTF">2016-09-29T13:44:00Z</dcterms:created>
  <dcterms:modified xsi:type="dcterms:W3CDTF">2016-09-29T13:44:00Z</dcterms:modified>
</cp:coreProperties>
</file>